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0B" w:rsidRPr="009A642D" w:rsidRDefault="003F0A0B" w:rsidP="003F0A0B">
      <w:pPr>
        <w:spacing w:after="0" w:line="264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>TUẦN 14:</w:t>
      </w:r>
    </w:p>
    <w:p w:rsidR="003F0A0B" w:rsidRPr="009A642D" w:rsidRDefault="003F0A0B" w:rsidP="003F0A0B">
      <w:pPr>
        <w:spacing w:after="0" w:line="264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>NỘI DUNG ÔN TẬP 1- MÔN VẬT LÝ 8</w:t>
      </w:r>
    </w:p>
    <w:p w:rsidR="003F0A0B" w:rsidRPr="009A642D" w:rsidRDefault="003F0A0B" w:rsidP="003F0A0B">
      <w:pPr>
        <w:spacing w:after="0" w:line="264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>( Bài 13,15,16,17)</w:t>
      </w:r>
    </w:p>
    <w:p w:rsidR="003F0A0B" w:rsidRPr="005538EE" w:rsidRDefault="003F0A0B" w:rsidP="003F0A0B">
      <w:pPr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538EE">
        <w:rPr>
          <w:rFonts w:asciiTheme="majorHAnsi" w:eastAsia="Times New Roman" w:hAnsiTheme="majorHAnsi" w:cstheme="majorHAnsi"/>
          <w:b/>
          <w:sz w:val="28"/>
          <w:szCs w:val="28"/>
        </w:rPr>
        <w:t>I/ LÝ THUYÊT:</w:t>
      </w:r>
    </w:p>
    <w:p w:rsidR="003F0A0B" w:rsidRPr="005538EE" w:rsidRDefault="003F0A0B" w:rsidP="003F0A0B">
      <w:pPr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538EE">
        <w:rPr>
          <w:rFonts w:asciiTheme="majorHAnsi" w:eastAsia="Times New Roman" w:hAnsiTheme="majorHAnsi" w:cstheme="majorHAnsi"/>
          <w:b/>
          <w:sz w:val="28"/>
          <w:szCs w:val="28"/>
        </w:rPr>
        <w:t xml:space="preserve">Câu 1.Khi nào có công ?Công phụ thuộc vào yếu tố nào? </w:t>
      </w:r>
    </w:p>
    <w:p w:rsidR="003F0A0B" w:rsidRPr="009A642D" w:rsidRDefault="003F0A0B" w:rsidP="003F0A0B">
      <w:pPr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 xml:space="preserve">Chỉ có công : khi có </w:t>
      </w:r>
      <w:r w:rsidRPr="009A642D">
        <w:rPr>
          <w:rFonts w:asciiTheme="majorHAnsi" w:eastAsia="Times New Roman" w:hAnsiTheme="majorHAnsi" w:cstheme="majorHAnsi"/>
          <w:sz w:val="28"/>
          <w:szCs w:val="28"/>
          <w:u w:val="single"/>
        </w:rPr>
        <w:t>lực tác dụng</w:t>
      </w:r>
      <w:r w:rsidRPr="009A642D">
        <w:rPr>
          <w:rFonts w:asciiTheme="majorHAnsi" w:eastAsia="Times New Roman" w:hAnsiTheme="majorHAnsi" w:cstheme="majorHAnsi"/>
          <w:sz w:val="28"/>
          <w:szCs w:val="28"/>
        </w:rPr>
        <w:t xml:space="preserve"> vào vật và làm cho </w:t>
      </w:r>
      <w:r w:rsidRPr="009A642D">
        <w:rPr>
          <w:rFonts w:asciiTheme="majorHAnsi" w:eastAsia="Times New Roman" w:hAnsiTheme="majorHAnsi" w:cstheme="majorHAnsi"/>
          <w:sz w:val="28"/>
          <w:szCs w:val="28"/>
          <w:u w:val="single"/>
        </w:rPr>
        <w:t>vật dịch chuyển</w:t>
      </w:r>
      <w:r w:rsidRPr="009A642D">
        <w:rPr>
          <w:rFonts w:asciiTheme="majorHAnsi" w:eastAsia="Times New Roman" w:hAnsiTheme="majorHAnsi" w:cstheme="majorHAnsi"/>
          <w:sz w:val="28"/>
          <w:szCs w:val="28"/>
        </w:rPr>
        <w:t>.</w:t>
      </w:r>
    </w:p>
    <w:p w:rsidR="003F0A0B" w:rsidRPr="009A642D" w:rsidRDefault="003F0A0B" w:rsidP="003F0A0B">
      <w:pPr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>Công  phụ thuộc vào hai yếu tố:lực tác dụng vào vật và quãng đường vật dịch chuyển.</w:t>
      </w:r>
    </w:p>
    <w:p w:rsidR="003F0A0B" w:rsidRPr="005538EE" w:rsidRDefault="003F0A0B" w:rsidP="003F0A0B">
      <w:pPr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538EE">
        <w:rPr>
          <w:rFonts w:asciiTheme="majorHAnsi" w:eastAsia="Times New Roman" w:hAnsiTheme="majorHAnsi" w:cstheme="majorHAnsi"/>
          <w:b/>
          <w:sz w:val="28"/>
          <w:szCs w:val="28"/>
        </w:rPr>
        <w:t>Câu 2.Viết công thức tính công ,đơn vị ?</w:t>
      </w:r>
    </w:p>
    <w:p w:rsidR="003F0A0B" w:rsidRPr="009A642D" w:rsidRDefault="003F0A0B" w:rsidP="003F0A0B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CE26B9">
        <w:rPr>
          <w:rFonts w:asciiTheme="majorHAnsi" w:eastAsia="Times New Roman" w:hAnsiTheme="majorHAnsi" w:cstheme="majorHAnsi"/>
          <w:color w:val="000000"/>
          <w:position w:val="-4"/>
          <w:sz w:val="28"/>
          <w:szCs w:val="28"/>
          <w:lang w:val="en-US"/>
        </w:rPr>
        <w:object w:dxaOrig="195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7" o:title=""/>
          </v:shape>
          <o:OLEObject Type="Embed" ProgID="Equation.DSMT4" ShapeID="_x0000_i1025" DrawAspect="Content" ObjectID="_1648973152" r:id="rId8"/>
        </w:object>
      </w:r>
      <w:r w:rsidRPr="00CE26B9">
        <w:rPr>
          <w:rFonts w:asciiTheme="majorHAnsi" w:eastAsia="Calibri" w:hAnsiTheme="majorHAnsi" w:cstheme="majorHAnsi"/>
          <w:sz w:val="28"/>
          <w:szCs w:val="28"/>
          <w:lang w:val="nl-NL"/>
        </w:rPr>
        <w:t xml:space="preserve"> Công thức tính công cơ học khi lực F làm vật dịch chuyển một quãng đường s theo phương của lực là </w:t>
      </w:r>
      <w:r w:rsidRPr="00CE26B9">
        <w:rPr>
          <w:rFonts w:asciiTheme="majorHAnsi" w:eastAsia="Times New Roman" w:hAnsiTheme="majorHAnsi" w:cstheme="majorHAnsi"/>
          <w:color w:val="000000"/>
          <w:position w:val="-12"/>
          <w:sz w:val="28"/>
          <w:szCs w:val="28"/>
          <w:lang w:val="en-US"/>
        </w:rPr>
        <w:object w:dxaOrig="1125" w:dyaOrig="465">
          <v:shape id="_x0000_i1026" type="#_x0000_t75" style="width:56.25pt;height:23.25pt" o:ole="">
            <v:imagedata r:id="rId9" o:title=""/>
          </v:shape>
          <o:OLEObject Type="Embed" ProgID="Equation.DSMT4" ShapeID="_x0000_i1026" DrawAspect="Content" ObjectID="_1648973153" r:id="rId10"/>
        </w:object>
      </w:r>
    </w:p>
    <w:p w:rsidR="003F0A0B" w:rsidRPr="009A642D" w:rsidRDefault="003F0A0B" w:rsidP="003F0A0B">
      <w:pPr>
        <w:tabs>
          <w:tab w:val="left" w:pos="1866"/>
        </w:tabs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  <w:proofErr w:type="spellStart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Trong</w:t>
      </w:r>
      <w:proofErr w:type="spellEnd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đó</w:t>
      </w:r>
      <w:proofErr w:type="spellEnd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: A</w:t>
      </w:r>
      <w:proofErr w:type="gramStart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:công</w:t>
      </w:r>
      <w:proofErr w:type="gramEnd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thực</w:t>
      </w:r>
      <w:proofErr w:type="spellEnd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hiện</w:t>
      </w:r>
      <w:proofErr w:type="spellEnd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(J)</w:t>
      </w:r>
    </w:p>
    <w:p w:rsidR="003F0A0B" w:rsidRPr="009A642D" w:rsidRDefault="003F0A0B" w:rsidP="003F0A0B">
      <w:pPr>
        <w:tabs>
          <w:tab w:val="left" w:pos="1866"/>
        </w:tabs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 xml:space="preserve">                    F: lực tác dụng vào vật (N)</w:t>
      </w:r>
    </w:p>
    <w:p w:rsidR="003F0A0B" w:rsidRPr="00CE26B9" w:rsidRDefault="003F0A0B" w:rsidP="003F0A0B">
      <w:pPr>
        <w:tabs>
          <w:tab w:val="left" w:pos="1866"/>
        </w:tabs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 xml:space="preserve">                     </w:t>
      </w:r>
      <w:proofErr w:type="gramStart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s</w:t>
      </w:r>
      <w:proofErr w:type="gramEnd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quãng</w:t>
      </w:r>
      <w:proofErr w:type="spellEnd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đường</w:t>
      </w:r>
      <w:proofErr w:type="spellEnd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vật</w:t>
      </w:r>
      <w:proofErr w:type="spellEnd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dịch</w:t>
      </w:r>
      <w:proofErr w:type="spellEnd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>chuyển</w:t>
      </w:r>
      <w:proofErr w:type="spellEnd"/>
      <w:r w:rsidRPr="009A642D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(m)</w:t>
      </w:r>
    </w:p>
    <w:p w:rsidR="003F0A0B" w:rsidRPr="00CE26B9" w:rsidRDefault="003F0A0B" w:rsidP="003F0A0B">
      <w:pPr>
        <w:spacing w:before="120" w:after="120" w:line="240" w:lineRule="auto"/>
        <w:jc w:val="both"/>
        <w:rPr>
          <w:rFonts w:asciiTheme="majorHAnsi" w:eastAsia="Calibri" w:hAnsiTheme="majorHAnsi" w:cstheme="majorHAnsi"/>
          <w:sz w:val="28"/>
          <w:szCs w:val="28"/>
          <w:lang w:val="nl-NL"/>
        </w:rPr>
      </w:pPr>
      <w:r w:rsidRPr="00CE26B9">
        <w:rPr>
          <w:rFonts w:asciiTheme="majorHAnsi" w:eastAsia="Times New Roman" w:hAnsiTheme="majorHAnsi" w:cstheme="majorHAnsi"/>
          <w:color w:val="000000"/>
          <w:position w:val="-4"/>
          <w:sz w:val="28"/>
          <w:szCs w:val="28"/>
          <w:lang w:val="en-US"/>
        </w:rPr>
        <w:object w:dxaOrig="195" w:dyaOrig="240">
          <v:shape id="_x0000_i1027" type="#_x0000_t75" style="width:9.75pt;height:12pt" o:ole="">
            <v:imagedata r:id="rId11" o:title=""/>
          </v:shape>
          <o:OLEObject Type="Embed" ProgID="Equation.DSMT4" ShapeID="_x0000_i1027" DrawAspect="Content" ObjectID="_1648973154" r:id="rId12"/>
        </w:object>
      </w:r>
      <w:r w:rsidRPr="00CE26B9">
        <w:rPr>
          <w:rFonts w:asciiTheme="majorHAnsi" w:eastAsia="Calibri" w:hAnsiTheme="majorHAnsi" w:cstheme="majorHAnsi"/>
          <w:sz w:val="28"/>
          <w:szCs w:val="28"/>
          <w:lang w:val="nl-NL"/>
        </w:rPr>
        <w:t xml:space="preserve"> Trường hợp đặc biệt, lực tác dụng vào vật chính là trọng lực và vật di chuyển theo phương thẳng đứng thì công được tính </w:t>
      </w:r>
      <w:r w:rsidRPr="00CE26B9">
        <w:rPr>
          <w:rFonts w:asciiTheme="majorHAnsi" w:eastAsia="Times New Roman" w:hAnsiTheme="majorHAnsi" w:cstheme="majorHAnsi"/>
          <w:color w:val="000000"/>
          <w:position w:val="-12"/>
          <w:sz w:val="28"/>
          <w:szCs w:val="28"/>
          <w:lang w:val="en-US"/>
        </w:rPr>
        <w:object w:dxaOrig="1185" w:dyaOrig="465">
          <v:shape id="_x0000_i1028" type="#_x0000_t75" style="width:59.25pt;height:23.25pt" o:ole="">
            <v:imagedata r:id="rId13" o:title=""/>
          </v:shape>
          <o:OLEObject Type="Embed" ProgID="Equation.DSMT4" ShapeID="_x0000_i1028" DrawAspect="Content" ObjectID="_1648973155" r:id="rId14"/>
        </w:object>
      </w:r>
    </w:p>
    <w:p w:rsidR="003F0A0B" w:rsidRPr="00CE26B9" w:rsidRDefault="003F0A0B" w:rsidP="003F0A0B">
      <w:pPr>
        <w:tabs>
          <w:tab w:val="left" w:pos="240"/>
        </w:tabs>
        <w:spacing w:before="120" w:after="12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CE26B9">
        <w:rPr>
          <w:rFonts w:asciiTheme="majorHAnsi" w:eastAsia="Calibri" w:hAnsiTheme="majorHAnsi" w:cstheme="majorHAnsi"/>
          <w:sz w:val="28"/>
          <w:szCs w:val="28"/>
          <w:lang w:val="nl-NL"/>
        </w:rPr>
        <w:tab/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Trong</w:t>
      </w:r>
      <w:proofErr w:type="spellEnd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đó</w:t>
      </w:r>
      <w:proofErr w:type="spellEnd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: </w:t>
      </w:r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ab/>
        <w:t xml:space="preserve">A là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công</w:t>
      </w:r>
      <w:proofErr w:type="spellEnd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của</w:t>
      </w:r>
      <w:proofErr w:type="spellEnd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lự</w:t>
      </w:r>
      <w:r w:rsidRPr="009A642D">
        <w:rPr>
          <w:rFonts w:asciiTheme="majorHAnsi" w:eastAsia="Calibri" w:hAnsiTheme="majorHAnsi" w:cstheme="majorHAnsi"/>
          <w:sz w:val="28"/>
          <w:szCs w:val="28"/>
          <w:lang w:val="fr-FR"/>
        </w:rPr>
        <w:t>c</w:t>
      </w:r>
      <w:proofErr w:type="spellEnd"/>
      <w:r w:rsidRPr="009A642D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proofErr w:type="gramStart"/>
      <w:r w:rsidRPr="009A642D">
        <w:rPr>
          <w:rFonts w:asciiTheme="majorHAnsi" w:eastAsia="Calibri" w:hAnsiTheme="majorHAnsi" w:cstheme="majorHAnsi"/>
          <w:sz w:val="28"/>
          <w:szCs w:val="28"/>
        </w:rPr>
        <w:t>(</w:t>
      </w:r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J</w:t>
      </w:r>
      <w:proofErr w:type="gramEnd"/>
      <w:r w:rsidRPr="009A642D">
        <w:rPr>
          <w:rFonts w:asciiTheme="majorHAnsi" w:eastAsia="Calibri" w:hAnsiTheme="majorHAnsi" w:cstheme="majorHAnsi"/>
          <w:sz w:val="28"/>
          <w:szCs w:val="28"/>
        </w:rPr>
        <w:t>)</w:t>
      </w:r>
    </w:p>
    <w:p w:rsidR="003F0A0B" w:rsidRPr="00CE26B9" w:rsidRDefault="003F0A0B" w:rsidP="003F0A0B">
      <w:pPr>
        <w:spacing w:before="120" w:after="12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ab/>
      </w:r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ab/>
      </w:r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ab/>
        <w:t xml:space="preserve">P là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trọng</w:t>
      </w:r>
      <w:proofErr w:type="spellEnd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lượng</w:t>
      </w:r>
      <w:proofErr w:type="spellEnd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của</w:t>
      </w:r>
      <w:proofErr w:type="spellEnd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vậ</w:t>
      </w:r>
      <w:r w:rsidRPr="009A642D">
        <w:rPr>
          <w:rFonts w:asciiTheme="majorHAnsi" w:eastAsia="Calibri" w:hAnsiTheme="majorHAnsi" w:cstheme="majorHAnsi"/>
          <w:sz w:val="28"/>
          <w:szCs w:val="28"/>
          <w:lang w:val="fr-FR"/>
        </w:rPr>
        <w:t>t</w:t>
      </w:r>
      <w:proofErr w:type="spellEnd"/>
      <w:r w:rsidRPr="009A642D">
        <w:rPr>
          <w:rFonts w:asciiTheme="majorHAnsi" w:eastAsia="Calibri" w:hAnsiTheme="majorHAnsi" w:cstheme="majorHAnsi"/>
          <w:sz w:val="28"/>
          <w:szCs w:val="28"/>
        </w:rPr>
        <w:t xml:space="preserve"> (</w:t>
      </w:r>
      <w:r w:rsidRPr="009A642D">
        <w:rPr>
          <w:rFonts w:asciiTheme="majorHAnsi" w:eastAsia="Calibri" w:hAnsiTheme="majorHAnsi" w:cstheme="majorHAnsi"/>
          <w:sz w:val="28"/>
          <w:szCs w:val="28"/>
          <w:lang w:val="fr-FR"/>
        </w:rPr>
        <w:t>N</w:t>
      </w:r>
      <w:r w:rsidRPr="009A642D">
        <w:rPr>
          <w:rFonts w:asciiTheme="majorHAnsi" w:eastAsia="Calibri" w:hAnsiTheme="majorHAnsi" w:cstheme="majorHAnsi"/>
          <w:sz w:val="28"/>
          <w:szCs w:val="28"/>
        </w:rPr>
        <w:t xml:space="preserve">) </w:t>
      </w:r>
    </w:p>
    <w:p w:rsidR="003F0A0B" w:rsidRPr="00CE26B9" w:rsidRDefault="003F0A0B" w:rsidP="003F0A0B">
      <w:pPr>
        <w:tabs>
          <w:tab w:val="left" w:pos="285"/>
        </w:tabs>
        <w:spacing w:before="120" w:after="12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ab/>
      </w:r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ab/>
      </w:r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ab/>
      </w:r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ab/>
        <w:t xml:space="preserve">h là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quãng</w:t>
      </w:r>
      <w:proofErr w:type="spellEnd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đường</w:t>
      </w:r>
      <w:proofErr w:type="spellEnd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vật</w:t>
      </w:r>
      <w:proofErr w:type="spellEnd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dịch</w:t>
      </w:r>
      <w:proofErr w:type="spellEnd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CE26B9">
        <w:rPr>
          <w:rFonts w:asciiTheme="majorHAnsi" w:eastAsia="Calibri" w:hAnsiTheme="majorHAnsi" w:cstheme="majorHAnsi"/>
          <w:sz w:val="28"/>
          <w:szCs w:val="28"/>
          <w:lang w:val="fr-FR"/>
        </w:rPr>
        <w:t>chuyể</w:t>
      </w:r>
      <w:r w:rsidRPr="009A642D">
        <w:rPr>
          <w:rFonts w:asciiTheme="majorHAnsi" w:eastAsia="Calibri" w:hAnsiTheme="majorHAnsi" w:cstheme="majorHAnsi"/>
          <w:sz w:val="28"/>
          <w:szCs w:val="28"/>
          <w:lang w:val="fr-FR"/>
        </w:rPr>
        <w:t>n</w:t>
      </w:r>
      <w:proofErr w:type="spellEnd"/>
      <w:proofErr w:type="gramStart"/>
      <w:r w:rsidRPr="009A642D">
        <w:rPr>
          <w:rFonts w:asciiTheme="majorHAnsi" w:eastAsia="Calibri" w:hAnsiTheme="majorHAnsi" w:cstheme="majorHAnsi"/>
          <w:sz w:val="28"/>
          <w:szCs w:val="28"/>
        </w:rPr>
        <w:t>(</w:t>
      </w:r>
      <w:r w:rsidRPr="009A642D">
        <w:rPr>
          <w:rFonts w:asciiTheme="majorHAnsi" w:eastAsia="Calibri" w:hAnsiTheme="majorHAnsi" w:cstheme="majorHAnsi"/>
          <w:sz w:val="28"/>
          <w:szCs w:val="28"/>
          <w:lang w:val="fr-FR"/>
        </w:rPr>
        <w:t xml:space="preserve"> m</w:t>
      </w:r>
      <w:proofErr w:type="gramEnd"/>
      <w:r w:rsidRPr="009A642D">
        <w:rPr>
          <w:rFonts w:asciiTheme="majorHAnsi" w:eastAsia="Calibri" w:hAnsiTheme="majorHAnsi" w:cstheme="majorHAnsi"/>
          <w:sz w:val="28"/>
          <w:szCs w:val="28"/>
        </w:rPr>
        <w:t>)</w:t>
      </w:r>
    </w:p>
    <w:p w:rsidR="003F0A0B" w:rsidRPr="005538EE" w:rsidRDefault="003F0A0B" w:rsidP="003F0A0B">
      <w:pPr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538EE">
        <w:rPr>
          <w:rFonts w:asciiTheme="majorHAnsi" w:eastAsia="Times New Roman" w:hAnsiTheme="majorHAnsi" w:cstheme="majorHAnsi"/>
          <w:b/>
          <w:sz w:val="28"/>
          <w:szCs w:val="28"/>
        </w:rPr>
        <w:t>Câu 3. Công suất được xác định như thế nào? Công thức đơn vị.</w:t>
      </w:r>
    </w:p>
    <w:p w:rsidR="003F0A0B" w:rsidRPr="004D5733" w:rsidRDefault="003F0A0B" w:rsidP="003F0A0B">
      <w:pPr>
        <w:tabs>
          <w:tab w:val="left" w:pos="285"/>
        </w:tabs>
        <w:spacing w:before="120" w:after="12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4D5733">
        <w:rPr>
          <w:rFonts w:asciiTheme="majorHAnsi" w:eastAsia="Times New Roman" w:hAnsiTheme="majorHAnsi" w:cstheme="majorHAnsi"/>
          <w:color w:val="000000"/>
          <w:sz w:val="28"/>
          <w:szCs w:val="28"/>
        </w:rPr>
        <w:t>-</w:t>
      </w:r>
      <w:r w:rsidRPr="004D5733">
        <w:rPr>
          <w:rFonts w:asciiTheme="majorHAnsi" w:eastAsia="Calibri" w:hAnsiTheme="majorHAnsi" w:cstheme="majorHAnsi"/>
          <w:sz w:val="28"/>
          <w:szCs w:val="28"/>
        </w:rPr>
        <w:t xml:space="preserve"> Công suất được xác định bằng công thực hiện trong một đơn vị thời gian.</w:t>
      </w:r>
    </w:p>
    <w:p w:rsidR="003F0A0B" w:rsidRPr="004D5733" w:rsidRDefault="003F0A0B" w:rsidP="003F0A0B">
      <w:pPr>
        <w:tabs>
          <w:tab w:val="left" w:pos="285"/>
        </w:tabs>
        <w:spacing w:before="120" w:after="12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4D5733">
        <w:rPr>
          <w:rFonts w:asciiTheme="majorHAnsi" w:eastAsia="Times New Roman" w:hAnsiTheme="majorHAnsi" w:cstheme="majorHAnsi"/>
          <w:color w:val="000000"/>
          <w:sz w:val="28"/>
          <w:szCs w:val="28"/>
        </w:rPr>
        <w:t>-</w:t>
      </w:r>
      <w:r w:rsidRPr="004D5733">
        <w:rPr>
          <w:rFonts w:asciiTheme="majorHAnsi" w:eastAsia="Calibri" w:hAnsiTheme="majorHAnsi" w:cstheme="majorHAnsi"/>
          <w:sz w:val="28"/>
          <w:szCs w:val="28"/>
        </w:rPr>
        <w:t xml:space="preserve"> Công thức tính công suất : </w:t>
      </w:r>
      <w:r w:rsidRPr="004D5733">
        <w:rPr>
          <w:rFonts w:asciiTheme="majorHAnsi" w:eastAsia="Times New Roman" w:hAnsiTheme="majorHAnsi" w:cstheme="majorHAnsi"/>
          <w:color w:val="000000"/>
          <w:position w:val="-34"/>
          <w:sz w:val="28"/>
          <w:szCs w:val="28"/>
          <w:lang w:val="en-US"/>
        </w:rPr>
        <w:object w:dxaOrig="1005" w:dyaOrig="855">
          <v:shape id="_x0000_i1029" type="#_x0000_t75" style="width:50.25pt;height:42.75pt" o:ole="">
            <v:imagedata r:id="rId15" o:title=""/>
          </v:shape>
          <o:OLEObject Type="Embed" ProgID="Equation.DSMT4" ShapeID="_x0000_i1029" DrawAspect="Content" ObjectID="_1648973156" r:id="rId16"/>
        </w:object>
      </w:r>
    </w:p>
    <w:p w:rsidR="003F0A0B" w:rsidRPr="004D5733" w:rsidRDefault="003F0A0B" w:rsidP="003F0A0B">
      <w:pPr>
        <w:tabs>
          <w:tab w:val="left" w:pos="285"/>
        </w:tabs>
        <w:spacing w:before="120" w:after="12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4D5733">
        <w:rPr>
          <w:rFonts w:asciiTheme="majorHAnsi" w:eastAsia="Calibri" w:hAnsiTheme="majorHAnsi" w:cstheme="majorHAnsi"/>
          <w:sz w:val="28"/>
          <w:szCs w:val="28"/>
        </w:rPr>
        <w:tab/>
        <w:t>Trong đó :</w:t>
      </w:r>
      <w:r w:rsidRPr="004D5733">
        <w:rPr>
          <w:rFonts w:asciiTheme="majorHAnsi" w:eastAsia="Calibri" w:hAnsiTheme="majorHAnsi" w:cstheme="majorHAnsi"/>
          <w:sz w:val="28"/>
          <w:szCs w:val="28"/>
        </w:rPr>
        <w:tab/>
      </w:r>
      <w:r w:rsidRPr="004D5733">
        <w:rPr>
          <w:rFonts w:asciiTheme="majorHAnsi" w:eastAsia="Times New Roman" w:hAnsiTheme="majorHAnsi" w:cstheme="majorHAnsi"/>
          <w:color w:val="000000"/>
          <w:position w:val="-4"/>
          <w:sz w:val="28"/>
          <w:szCs w:val="28"/>
          <w:lang w:val="en-US"/>
        </w:rPr>
        <w:object w:dxaOrig="315" w:dyaOrig="300">
          <v:shape id="_x0000_i1030" type="#_x0000_t75" style="width:15.75pt;height:15pt" o:ole="">
            <v:imagedata r:id="rId17" o:title=""/>
          </v:shape>
          <o:OLEObject Type="Embed" ProgID="Equation.DSMT4" ShapeID="_x0000_i1030" DrawAspect="Content" ObjectID="_1648973157" r:id="rId18"/>
        </w:object>
      </w:r>
      <w:r w:rsidRPr="004D5733">
        <w:rPr>
          <w:rFonts w:asciiTheme="majorHAnsi" w:eastAsia="Calibri" w:hAnsiTheme="majorHAnsi" w:cstheme="majorHAnsi"/>
          <w:sz w:val="28"/>
          <w:szCs w:val="28"/>
        </w:rPr>
        <w:t xml:space="preserve"> là công suấ</w:t>
      </w:r>
      <w:r w:rsidRPr="009A642D">
        <w:rPr>
          <w:rFonts w:asciiTheme="majorHAnsi" w:eastAsia="Calibri" w:hAnsiTheme="majorHAnsi" w:cstheme="majorHAnsi"/>
          <w:sz w:val="28"/>
          <w:szCs w:val="28"/>
        </w:rPr>
        <w:t>t (</w:t>
      </w:r>
      <w:r w:rsidRPr="004D5733">
        <w:rPr>
          <w:rFonts w:asciiTheme="majorHAnsi" w:eastAsia="Calibri" w:hAnsiTheme="majorHAnsi" w:cstheme="majorHAnsi"/>
          <w:sz w:val="28"/>
          <w:szCs w:val="28"/>
        </w:rPr>
        <w:t xml:space="preserve">W </w:t>
      </w:r>
      <w:r w:rsidRPr="009A642D">
        <w:rPr>
          <w:rFonts w:asciiTheme="majorHAnsi" w:eastAsia="Calibri" w:hAnsiTheme="majorHAnsi" w:cstheme="majorHAnsi"/>
          <w:sz w:val="28"/>
          <w:szCs w:val="28"/>
        </w:rPr>
        <w:t>)</w:t>
      </w:r>
    </w:p>
    <w:p w:rsidR="003F0A0B" w:rsidRPr="004D5733" w:rsidRDefault="003F0A0B" w:rsidP="003F0A0B">
      <w:pPr>
        <w:tabs>
          <w:tab w:val="left" w:pos="285"/>
        </w:tabs>
        <w:spacing w:before="120" w:after="120" w:line="240" w:lineRule="auto"/>
        <w:jc w:val="both"/>
        <w:rPr>
          <w:rFonts w:asciiTheme="majorHAnsi" w:eastAsia="Calibri" w:hAnsiTheme="majorHAnsi" w:cstheme="majorHAnsi"/>
          <w:sz w:val="28"/>
          <w:szCs w:val="28"/>
          <w:lang w:val="en-US"/>
        </w:rPr>
      </w:pPr>
      <w:r w:rsidRPr="004D5733">
        <w:rPr>
          <w:rFonts w:asciiTheme="majorHAnsi" w:eastAsia="Calibri" w:hAnsiTheme="majorHAnsi" w:cstheme="majorHAnsi"/>
          <w:sz w:val="28"/>
          <w:szCs w:val="28"/>
        </w:rPr>
        <w:tab/>
      </w:r>
      <w:r w:rsidRPr="004D5733">
        <w:rPr>
          <w:rFonts w:asciiTheme="majorHAnsi" w:eastAsia="Calibri" w:hAnsiTheme="majorHAnsi" w:cstheme="majorHAnsi"/>
          <w:sz w:val="28"/>
          <w:szCs w:val="28"/>
        </w:rPr>
        <w:tab/>
      </w:r>
      <w:r w:rsidRPr="004D5733">
        <w:rPr>
          <w:rFonts w:asciiTheme="majorHAnsi" w:eastAsia="Calibri" w:hAnsiTheme="majorHAnsi" w:cstheme="majorHAnsi"/>
          <w:sz w:val="28"/>
          <w:szCs w:val="28"/>
        </w:rPr>
        <w:tab/>
      </w:r>
      <w:r w:rsidRPr="004D5733">
        <w:rPr>
          <w:rFonts w:asciiTheme="majorHAnsi" w:eastAsia="Calibri" w:hAnsiTheme="majorHAnsi" w:cstheme="majorHAnsi"/>
          <w:sz w:val="28"/>
          <w:szCs w:val="28"/>
        </w:rPr>
        <w:tab/>
      </w:r>
      <w:r w:rsidRPr="004D5733">
        <w:rPr>
          <w:rFonts w:asciiTheme="majorHAnsi" w:eastAsia="Calibri" w:hAnsiTheme="majorHAnsi" w:cstheme="majorHAnsi"/>
          <w:sz w:val="28"/>
          <w:szCs w:val="28"/>
        </w:rPr>
        <w:tab/>
      </w: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(</w:t>
      </w:r>
      <w:r w:rsidRPr="004D5733">
        <w:rPr>
          <w:rFonts w:asciiTheme="majorHAnsi" w:eastAsia="Times New Roman" w:hAnsiTheme="majorHAnsi" w:cstheme="majorHAnsi"/>
          <w:color w:val="000000"/>
          <w:position w:val="-6"/>
          <w:sz w:val="28"/>
          <w:szCs w:val="28"/>
          <w:lang w:val="en-US"/>
        </w:rPr>
        <w:object w:dxaOrig="855" w:dyaOrig="315">
          <v:shape id="_x0000_i1031" type="#_x0000_t75" style="width:42.75pt;height:15.75pt" o:ole="">
            <v:imagedata r:id="rId19" o:title=""/>
          </v:shape>
          <o:OLEObject Type="Embed" ProgID="Equation.DSMT4" ShapeID="_x0000_i1031" DrawAspect="Content" ObjectID="_1648973158" r:id="rId20"/>
        </w:object>
      </w: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J/s</w:t>
      </w:r>
      <w:proofErr w:type="gramStart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, </w:t>
      </w:r>
      <w:proofErr w:type="gramEnd"/>
      <w:r w:rsidRPr="004D5733">
        <w:rPr>
          <w:rFonts w:asciiTheme="majorHAnsi" w:eastAsia="Times New Roman" w:hAnsiTheme="majorHAnsi" w:cstheme="majorHAnsi"/>
          <w:color w:val="000000"/>
          <w:position w:val="-6"/>
          <w:sz w:val="28"/>
          <w:szCs w:val="28"/>
          <w:lang w:val="en-US"/>
        </w:rPr>
        <w:object w:dxaOrig="1755" w:dyaOrig="315">
          <v:shape id="_x0000_i1032" type="#_x0000_t75" style="width:87.75pt;height:15.75pt" o:ole="">
            <v:imagedata r:id="rId21" o:title=""/>
          </v:shape>
          <o:OLEObject Type="Embed" ProgID="Equation.DSMT4" ShapeID="_x0000_i1032" DrawAspect="Content" ObjectID="_1648973159" r:id="rId22"/>
        </w:object>
      </w: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, </w:t>
      </w:r>
      <w:r w:rsidRPr="004D5733">
        <w:rPr>
          <w:rFonts w:asciiTheme="majorHAnsi" w:eastAsia="Times New Roman" w:hAnsiTheme="majorHAnsi" w:cstheme="majorHAnsi"/>
          <w:color w:val="000000"/>
          <w:position w:val="-6"/>
          <w:sz w:val="28"/>
          <w:szCs w:val="28"/>
          <w:lang w:val="en-US"/>
        </w:rPr>
        <w:object w:dxaOrig="2400" w:dyaOrig="315">
          <v:shape id="_x0000_i1033" type="#_x0000_t75" style="width:120pt;height:15.75pt" o:ole="">
            <v:imagedata r:id="rId23" o:title=""/>
          </v:shape>
          <o:OLEObject Type="Embed" ProgID="Equation.DSMT4" ShapeID="_x0000_i1033" DrawAspect="Content" ObjectID="_1648973160" r:id="rId24"/>
        </w:object>
      </w: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).</w:t>
      </w:r>
    </w:p>
    <w:p w:rsidR="003F0A0B" w:rsidRPr="004D5733" w:rsidRDefault="003F0A0B" w:rsidP="003F0A0B">
      <w:pPr>
        <w:tabs>
          <w:tab w:val="left" w:pos="285"/>
        </w:tabs>
        <w:spacing w:before="120" w:after="12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ab/>
      </w: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ab/>
      </w: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ab/>
      </w: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ab/>
        <w:t xml:space="preserve">A </w:t>
      </w:r>
      <w:proofErr w:type="spellStart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là</w:t>
      </w:r>
      <w:proofErr w:type="spellEnd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công</w:t>
      </w:r>
      <w:proofErr w:type="spellEnd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thực</w:t>
      </w:r>
      <w:proofErr w:type="spellEnd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hiệ</w:t>
      </w:r>
      <w:r w:rsidRPr="009A642D">
        <w:rPr>
          <w:rFonts w:asciiTheme="majorHAnsi" w:eastAsia="Calibri" w:hAnsiTheme="majorHAnsi" w:cstheme="majorHAnsi"/>
          <w:sz w:val="28"/>
          <w:szCs w:val="28"/>
          <w:lang w:val="en-US"/>
        </w:rPr>
        <w:t>n</w:t>
      </w:r>
      <w:proofErr w:type="spellEnd"/>
      <w:r w:rsidRPr="009A642D">
        <w:rPr>
          <w:rFonts w:asciiTheme="majorHAnsi" w:eastAsia="Calibri" w:hAnsiTheme="majorHAnsi" w:cstheme="majorHAnsi"/>
          <w:sz w:val="28"/>
          <w:szCs w:val="28"/>
        </w:rPr>
        <w:t xml:space="preserve"> (</w:t>
      </w:r>
      <w:r w:rsidRPr="009A642D">
        <w:rPr>
          <w:rFonts w:asciiTheme="majorHAnsi" w:eastAsia="Calibri" w:hAnsiTheme="majorHAnsi" w:cstheme="majorHAnsi"/>
          <w:sz w:val="28"/>
          <w:szCs w:val="28"/>
          <w:lang w:val="en-US"/>
        </w:rPr>
        <w:t>J</w:t>
      </w:r>
      <w:r w:rsidRPr="009A642D">
        <w:rPr>
          <w:rFonts w:asciiTheme="majorHAnsi" w:eastAsia="Calibri" w:hAnsiTheme="majorHAnsi" w:cstheme="majorHAnsi"/>
          <w:sz w:val="28"/>
          <w:szCs w:val="28"/>
        </w:rPr>
        <w:t>)</w:t>
      </w:r>
    </w:p>
    <w:p w:rsidR="003F0A0B" w:rsidRPr="004D5733" w:rsidRDefault="003F0A0B" w:rsidP="003F0A0B">
      <w:pPr>
        <w:tabs>
          <w:tab w:val="left" w:pos="285"/>
        </w:tabs>
        <w:spacing w:before="120" w:after="120" w:line="240" w:lineRule="auto"/>
        <w:jc w:val="both"/>
        <w:rPr>
          <w:rFonts w:asciiTheme="majorHAnsi" w:eastAsia="Calibri" w:hAnsiTheme="majorHAnsi" w:cstheme="majorHAnsi"/>
          <w:sz w:val="28"/>
          <w:szCs w:val="28"/>
          <w:lang w:val="en-US"/>
        </w:rPr>
      </w:pP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ab/>
      </w: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ab/>
      </w: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ab/>
      </w: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ab/>
      </w:r>
      <w:proofErr w:type="gramStart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t</w:t>
      </w:r>
      <w:proofErr w:type="gramEnd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là</w:t>
      </w:r>
      <w:proofErr w:type="spellEnd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thời</w:t>
      </w:r>
      <w:proofErr w:type="spellEnd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gian</w:t>
      </w:r>
      <w:proofErr w:type="spellEnd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thực</w:t>
      </w:r>
      <w:proofErr w:type="spellEnd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hiệ</w:t>
      </w:r>
      <w:r w:rsidRPr="009A642D">
        <w:rPr>
          <w:rFonts w:asciiTheme="majorHAnsi" w:eastAsia="Calibri" w:hAnsiTheme="majorHAnsi" w:cstheme="majorHAnsi"/>
          <w:sz w:val="28"/>
          <w:szCs w:val="28"/>
          <w:lang w:val="en-US"/>
        </w:rPr>
        <w:t>n</w:t>
      </w:r>
      <w:proofErr w:type="spellEnd"/>
      <w:r w:rsidRPr="009A642D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9A642D">
        <w:rPr>
          <w:rFonts w:asciiTheme="majorHAnsi" w:eastAsia="Calibri" w:hAnsiTheme="majorHAnsi" w:cstheme="majorHAnsi"/>
          <w:sz w:val="28"/>
          <w:szCs w:val="28"/>
          <w:lang w:val="en-US"/>
        </w:rPr>
        <w:t>công</w:t>
      </w:r>
      <w:proofErr w:type="spellEnd"/>
      <w:r w:rsidRPr="009A642D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9A642D">
        <w:rPr>
          <w:rFonts w:asciiTheme="majorHAnsi" w:eastAsia="Calibri" w:hAnsiTheme="majorHAnsi" w:cstheme="majorHAnsi"/>
          <w:sz w:val="28"/>
          <w:szCs w:val="28"/>
          <w:lang w:val="en-US"/>
        </w:rPr>
        <w:t>đó</w:t>
      </w:r>
      <w:proofErr w:type="spellEnd"/>
      <w:r w:rsidRPr="009A642D">
        <w:rPr>
          <w:rFonts w:asciiTheme="majorHAnsi" w:eastAsia="Calibri" w:hAnsiTheme="majorHAnsi" w:cstheme="majorHAnsi"/>
          <w:sz w:val="28"/>
          <w:szCs w:val="28"/>
        </w:rPr>
        <w:t>(</w:t>
      </w:r>
      <w:r w:rsidRPr="009A642D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s</w:t>
      </w:r>
      <w:r w:rsidRPr="004D5733">
        <w:rPr>
          <w:rFonts w:asciiTheme="majorHAnsi" w:eastAsia="Calibri" w:hAnsiTheme="majorHAnsi" w:cstheme="majorHAnsi"/>
          <w:sz w:val="28"/>
          <w:szCs w:val="28"/>
          <w:lang w:val="en-US"/>
        </w:rPr>
        <w:t>).</w:t>
      </w:r>
    </w:p>
    <w:p w:rsidR="003F0A0B" w:rsidRPr="009A642D" w:rsidRDefault="003F0A0B" w:rsidP="003F0A0B">
      <w:pPr>
        <w:tabs>
          <w:tab w:val="right" w:pos="9936"/>
        </w:tabs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4D573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   </w:t>
      </w:r>
      <w:proofErr w:type="spellStart"/>
      <w:r w:rsidRPr="004D5733">
        <w:rPr>
          <w:rFonts w:asciiTheme="majorHAnsi" w:eastAsia="Times New Roman" w:hAnsiTheme="majorHAnsi" w:cstheme="majorHAnsi"/>
          <w:sz w:val="28"/>
          <w:szCs w:val="28"/>
          <w:lang w:val="en-US"/>
        </w:rPr>
        <w:t>Đơn</w:t>
      </w:r>
      <w:proofErr w:type="spellEnd"/>
      <w:r w:rsidRPr="004D573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Times New Roman" w:hAnsiTheme="majorHAnsi" w:cstheme="majorHAnsi"/>
          <w:sz w:val="28"/>
          <w:szCs w:val="28"/>
          <w:lang w:val="en-US"/>
        </w:rPr>
        <w:t>vị</w:t>
      </w:r>
      <w:proofErr w:type="spellEnd"/>
      <w:r w:rsidRPr="004D573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Times New Roman" w:hAnsiTheme="majorHAnsi" w:cstheme="majorHAnsi"/>
          <w:sz w:val="28"/>
          <w:szCs w:val="28"/>
          <w:lang w:val="en-US"/>
        </w:rPr>
        <w:t>công</w:t>
      </w:r>
      <w:proofErr w:type="spellEnd"/>
      <w:r w:rsidRPr="004D573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Times New Roman" w:hAnsiTheme="majorHAnsi" w:cstheme="majorHAnsi"/>
          <w:sz w:val="28"/>
          <w:szCs w:val="28"/>
          <w:lang w:val="en-US"/>
        </w:rPr>
        <w:t>là</w:t>
      </w:r>
      <w:proofErr w:type="spellEnd"/>
      <w:r w:rsidRPr="004D573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4D5733">
        <w:rPr>
          <w:rFonts w:asciiTheme="majorHAnsi" w:eastAsia="Times New Roman" w:hAnsiTheme="majorHAnsi" w:cstheme="majorHAnsi"/>
          <w:sz w:val="28"/>
          <w:szCs w:val="28"/>
          <w:lang w:val="en-US"/>
        </w:rPr>
        <w:t>oát</w:t>
      </w:r>
      <w:proofErr w:type="spellEnd"/>
      <w:r w:rsidRPr="004D573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(W)</w:t>
      </w:r>
    </w:p>
    <w:p w:rsidR="003F0A0B" w:rsidRPr="005538EE" w:rsidRDefault="003F0A0B" w:rsidP="003F0A0B">
      <w:pPr>
        <w:tabs>
          <w:tab w:val="right" w:pos="9936"/>
        </w:tabs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538EE">
        <w:rPr>
          <w:rFonts w:asciiTheme="majorHAnsi" w:eastAsia="Times New Roman" w:hAnsiTheme="majorHAnsi" w:cstheme="majorHAnsi"/>
          <w:b/>
          <w:sz w:val="28"/>
          <w:szCs w:val="28"/>
        </w:rPr>
        <w:t xml:space="preserve">Câu 4. Nói công suất của một máy là 736W , con số này cho biết gì? </w:t>
      </w:r>
    </w:p>
    <w:p w:rsidR="003F0A0B" w:rsidRPr="009A642D" w:rsidRDefault="003F0A0B" w:rsidP="003F0A0B">
      <w:pPr>
        <w:tabs>
          <w:tab w:val="right" w:pos="9936"/>
        </w:tabs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>Cho biết trong một giây máy thực hiện 1 công là 736 J</w:t>
      </w:r>
    </w:p>
    <w:p w:rsidR="003F0A0B" w:rsidRPr="005538EE" w:rsidRDefault="003F0A0B" w:rsidP="003F0A0B">
      <w:pPr>
        <w:tabs>
          <w:tab w:val="right" w:pos="9936"/>
        </w:tabs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538EE">
        <w:rPr>
          <w:rFonts w:asciiTheme="majorHAnsi" w:eastAsia="Times New Roman" w:hAnsiTheme="majorHAnsi" w:cstheme="majorHAnsi"/>
          <w:b/>
          <w:sz w:val="28"/>
          <w:szCs w:val="28"/>
        </w:rPr>
        <w:t xml:space="preserve">Câu 5. </w:t>
      </w:r>
      <w:r w:rsidRPr="005538EE">
        <w:rPr>
          <w:rFonts w:asciiTheme="majorHAnsi" w:eastAsia="Calibri" w:hAnsiTheme="majorHAnsi" w:cstheme="majorHAnsi"/>
          <w:b/>
          <w:sz w:val="28"/>
          <w:szCs w:val="28"/>
        </w:rPr>
        <w:t>Khi nào vật có cơ năng?</w:t>
      </w:r>
    </w:p>
    <w:p w:rsidR="003F0A0B" w:rsidRPr="009A642D" w:rsidRDefault="003F0A0B" w:rsidP="003F0A0B">
      <w:pPr>
        <w:rPr>
          <w:rFonts w:asciiTheme="majorHAnsi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lastRenderedPageBreak/>
        <w:t xml:space="preserve">- </w:t>
      </w:r>
      <w:r w:rsidRPr="009A642D">
        <w:rPr>
          <w:rFonts w:asciiTheme="majorHAnsi" w:hAnsiTheme="majorHAnsi" w:cstheme="majorHAnsi"/>
          <w:sz w:val="28"/>
          <w:szCs w:val="28"/>
        </w:rPr>
        <w:t>Vật có khả năng sinh công, ta nói vật có cơ năng.</w:t>
      </w:r>
    </w:p>
    <w:p w:rsidR="003F0A0B" w:rsidRPr="005538EE" w:rsidRDefault="003F0A0B" w:rsidP="003F0A0B">
      <w:pPr>
        <w:tabs>
          <w:tab w:val="right" w:pos="9936"/>
        </w:tabs>
        <w:spacing w:after="0" w:line="360" w:lineRule="auto"/>
        <w:rPr>
          <w:rFonts w:asciiTheme="majorHAnsi" w:eastAsia="Calibri" w:hAnsiTheme="majorHAnsi" w:cstheme="majorHAnsi"/>
          <w:b/>
          <w:sz w:val="28"/>
          <w:szCs w:val="28"/>
        </w:rPr>
      </w:pPr>
      <w:r w:rsidRPr="005538EE">
        <w:rPr>
          <w:rFonts w:asciiTheme="majorHAnsi" w:eastAsia="Calibri" w:hAnsiTheme="majorHAnsi" w:cstheme="majorHAnsi"/>
          <w:b/>
          <w:sz w:val="28"/>
          <w:szCs w:val="28"/>
        </w:rPr>
        <w:t xml:space="preserve">Câu 6.Thế năng trọng trường được xác định như thế nào ? nó phụ thuộc vào những yếu tố nào? </w:t>
      </w:r>
    </w:p>
    <w:p w:rsidR="003F0A0B" w:rsidRPr="00BA1AFB" w:rsidRDefault="003F0A0B" w:rsidP="003F0A0B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BA1AFB">
        <w:rPr>
          <w:rFonts w:asciiTheme="majorHAnsi" w:eastAsia="Times New Roman" w:hAnsiTheme="majorHAnsi" w:cstheme="majorHAnsi"/>
          <w:sz w:val="28"/>
          <w:szCs w:val="28"/>
        </w:rPr>
        <w:t>Thế năng của vật được xác định bởi vị trí của vật so với mặt đất ( hoặc so với một vị trí khác được chọn làm mốc)  gọi là thế năng trọng trường.</w:t>
      </w:r>
    </w:p>
    <w:p w:rsidR="003F0A0B" w:rsidRPr="009A642D" w:rsidRDefault="003F0A0B" w:rsidP="003F0A0B">
      <w:pPr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BA1AFB">
        <w:rPr>
          <w:rFonts w:asciiTheme="majorHAnsi" w:eastAsia="Times New Roman" w:hAnsiTheme="majorHAnsi" w:cstheme="majorHAnsi"/>
          <w:sz w:val="28"/>
          <w:szCs w:val="28"/>
        </w:rPr>
        <w:t>Thế năng trọng trường phụ thuộc vào khối lượng và độ cao của vật.Vật có khối lượng càng lớn và ở càng cao thì thế năng trọng trường càng lớn.</w:t>
      </w:r>
    </w:p>
    <w:p w:rsidR="003F0A0B" w:rsidRPr="005538EE" w:rsidRDefault="003F0A0B" w:rsidP="003F0A0B">
      <w:pPr>
        <w:tabs>
          <w:tab w:val="left" w:pos="285"/>
        </w:tabs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  <w:r w:rsidRPr="005538EE">
        <w:rPr>
          <w:rFonts w:asciiTheme="majorHAnsi" w:eastAsia="Calibri" w:hAnsiTheme="majorHAnsi" w:cstheme="majorHAnsi"/>
          <w:b/>
          <w:sz w:val="28"/>
          <w:szCs w:val="28"/>
        </w:rPr>
        <w:t>Câu 7. Nêu khái niệm thế năng đàn hồi.</w:t>
      </w:r>
    </w:p>
    <w:p w:rsidR="003F0A0B" w:rsidRPr="009576BF" w:rsidRDefault="003F0A0B" w:rsidP="003F0A0B">
      <w:pPr>
        <w:tabs>
          <w:tab w:val="left" w:pos="285"/>
        </w:tabs>
        <w:spacing w:before="120" w:after="120" w:line="240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9576BF">
        <w:rPr>
          <w:rFonts w:asciiTheme="majorHAnsi" w:eastAsia="Times New Roman" w:hAnsiTheme="majorHAnsi" w:cstheme="majorHAnsi"/>
          <w:color w:val="000000"/>
          <w:sz w:val="28"/>
          <w:szCs w:val="28"/>
        </w:rPr>
        <w:t>-</w:t>
      </w:r>
      <w:r w:rsidRPr="009576BF">
        <w:rPr>
          <w:rFonts w:asciiTheme="majorHAnsi" w:eastAsia="Calibri" w:hAnsiTheme="majorHAnsi" w:cstheme="majorHAnsi"/>
          <w:sz w:val="28"/>
          <w:szCs w:val="28"/>
        </w:rPr>
        <w:t>Cơ năng của vật phụ thuộc vào độ biến dạng của vật gọi là thế năng đàn hồi.</w:t>
      </w:r>
    </w:p>
    <w:p w:rsidR="003F0A0B" w:rsidRPr="005538EE" w:rsidRDefault="003F0A0B" w:rsidP="003F0A0B">
      <w:pPr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538EE">
        <w:rPr>
          <w:rFonts w:asciiTheme="majorHAnsi" w:eastAsia="Times New Roman" w:hAnsiTheme="majorHAnsi" w:cstheme="majorHAnsi"/>
          <w:b/>
          <w:sz w:val="28"/>
          <w:szCs w:val="28"/>
        </w:rPr>
        <w:t>Câu 8.Khi nào vật có động năng?Động năng của vật phụ thuộc vào những yếu tố nào?</w:t>
      </w:r>
    </w:p>
    <w:p w:rsidR="003F0A0B" w:rsidRPr="009A642D" w:rsidRDefault="003F0A0B" w:rsidP="003F0A0B">
      <w:pPr>
        <w:numPr>
          <w:ilvl w:val="0"/>
          <w:numId w:val="6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>Cơ năng của vật do chuyển động mà có gọi là động năng.</w:t>
      </w:r>
    </w:p>
    <w:p w:rsidR="003F0A0B" w:rsidRPr="009A642D" w:rsidRDefault="003F0A0B" w:rsidP="003F0A0B">
      <w:pPr>
        <w:numPr>
          <w:ilvl w:val="0"/>
          <w:numId w:val="6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>Động năng của vật phụ thuộc vào khối lượng và tốc độ của vật.Vật có khối lượng càng lớn và chuyển động càng nhanh thì động năng càng lớn.</w:t>
      </w:r>
    </w:p>
    <w:p w:rsidR="003F0A0B" w:rsidRPr="005538EE" w:rsidRDefault="003F0A0B" w:rsidP="003F0A0B">
      <w:pPr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538EE">
        <w:rPr>
          <w:rFonts w:asciiTheme="majorHAnsi" w:eastAsia="Times New Roman" w:hAnsiTheme="majorHAnsi" w:cstheme="majorHAnsi"/>
          <w:b/>
          <w:sz w:val="28"/>
          <w:szCs w:val="28"/>
        </w:rPr>
        <w:t>Câu 9.Nêu định luật bảo toàn cơ năng?VD 1 vật chuyển từ động năng sang thế năng, từ thế năng sang động năng.</w:t>
      </w:r>
    </w:p>
    <w:p w:rsidR="003F0A0B" w:rsidRPr="009A642D" w:rsidRDefault="003F0A0B" w:rsidP="003F0A0B">
      <w:pPr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>Trong quá trình cơ học động năng và thế năng có thể chuyển hóa lẫn nhau nhưng cơ năng được bảo toàn.</w:t>
      </w:r>
    </w:p>
    <w:p w:rsidR="003F0A0B" w:rsidRPr="009A642D" w:rsidRDefault="003F0A0B" w:rsidP="003F0A0B">
      <w:pPr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>VD:TN-&gt;ĐN : quả táo rơi từ trên cây xuống.</w:t>
      </w:r>
    </w:p>
    <w:p w:rsidR="003F0A0B" w:rsidRPr="009A642D" w:rsidRDefault="003F0A0B" w:rsidP="003F0A0B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 xml:space="preserve">                   ĐN-&gt;TN : ném vật từ dưới lên</w:t>
      </w:r>
    </w:p>
    <w:p w:rsidR="003F0A0B" w:rsidRPr="005538EE" w:rsidRDefault="003F0A0B" w:rsidP="003F0A0B">
      <w:pPr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538EE">
        <w:rPr>
          <w:rFonts w:asciiTheme="majorHAnsi" w:eastAsia="Times New Roman" w:hAnsiTheme="majorHAnsi" w:cstheme="majorHAnsi"/>
          <w:b/>
          <w:sz w:val="28"/>
          <w:szCs w:val="28"/>
        </w:rPr>
        <w:t>Câu 10.Cơ năng có mấy dạng?</w:t>
      </w:r>
    </w:p>
    <w:p w:rsidR="003F0A0B" w:rsidRPr="009A642D" w:rsidRDefault="003F0A0B" w:rsidP="003F0A0B">
      <w:pPr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>Cơ năng có 2 dạng :thế năng và động năng.Cơ năng của một vật bằng tổng động năng và thế năng</w:t>
      </w:r>
    </w:p>
    <w:p w:rsidR="003F0A0B" w:rsidRPr="005538EE" w:rsidRDefault="003F0A0B" w:rsidP="003F0A0B">
      <w:pPr>
        <w:tabs>
          <w:tab w:val="left" w:pos="1866"/>
        </w:tabs>
        <w:spacing w:after="0" w:line="36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538EE">
        <w:rPr>
          <w:rFonts w:asciiTheme="majorHAnsi" w:eastAsia="Times New Roman" w:hAnsiTheme="majorHAnsi" w:cstheme="majorHAnsi"/>
          <w:b/>
          <w:sz w:val="28"/>
          <w:szCs w:val="28"/>
        </w:rPr>
        <w:t>Câu 11. Vật nằm trên mặt đất thì thế năng trọng trường của vật bằng bao nhiêu?</w:t>
      </w:r>
    </w:p>
    <w:p w:rsidR="003F0A0B" w:rsidRPr="009A642D" w:rsidRDefault="003F0A0B" w:rsidP="003F0A0B">
      <w:pPr>
        <w:numPr>
          <w:ilvl w:val="0"/>
          <w:numId w:val="8"/>
        </w:numPr>
        <w:tabs>
          <w:tab w:val="left" w:pos="1866"/>
        </w:tabs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eastAsia="Times New Roman" w:hAnsiTheme="majorHAnsi" w:cstheme="majorHAnsi"/>
          <w:sz w:val="28"/>
          <w:szCs w:val="28"/>
        </w:rPr>
        <w:t>Vật nằm trên mặt đất thì thế năng  trọng trường của vật bằng 0</w:t>
      </w:r>
    </w:p>
    <w:p w:rsidR="003F0A0B" w:rsidRPr="005538EE" w:rsidRDefault="003F0A0B" w:rsidP="003F0A0B">
      <w:pPr>
        <w:rPr>
          <w:rFonts w:asciiTheme="majorHAnsi" w:hAnsiTheme="majorHAnsi" w:cstheme="majorHAnsi"/>
          <w:b/>
          <w:sz w:val="28"/>
          <w:szCs w:val="28"/>
        </w:rPr>
      </w:pPr>
      <w:r w:rsidRPr="005538EE">
        <w:rPr>
          <w:rFonts w:asciiTheme="majorHAnsi" w:hAnsiTheme="majorHAnsi" w:cstheme="majorHAnsi"/>
          <w:b/>
          <w:sz w:val="28"/>
          <w:szCs w:val="28"/>
        </w:rPr>
        <w:t>Câu 12.Phát biểu định luật bảo toàn cơ năng.</w:t>
      </w:r>
    </w:p>
    <w:p w:rsidR="003F0A0B" w:rsidRPr="009A642D" w:rsidRDefault="003F0A0B" w:rsidP="003F0A0B">
      <w:pPr>
        <w:rPr>
          <w:rFonts w:asciiTheme="majorHAnsi" w:hAnsiTheme="majorHAnsi" w:cstheme="majorHAnsi"/>
          <w:sz w:val="28"/>
          <w:szCs w:val="28"/>
        </w:rPr>
      </w:pPr>
      <w:r w:rsidRPr="009A642D">
        <w:rPr>
          <w:rFonts w:asciiTheme="majorHAnsi" w:hAnsiTheme="majorHAnsi" w:cstheme="majorHAnsi"/>
          <w:sz w:val="28"/>
          <w:szCs w:val="28"/>
        </w:rPr>
        <w:t>Trong quá trình cơ học động năng và thế năng có thể chuyển hóa lẫn nhau nhưng cơ năng được bảo toàn.</w:t>
      </w:r>
    </w:p>
    <w:p w:rsidR="003F0A0B" w:rsidRPr="009A642D" w:rsidRDefault="003F0A0B" w:rsidP="003F0A0B">
      <w:pPr>
        <w:rPr>
          <w:rFonts w:asciiTheme="majorHAnsi" w:eastAsia="Times New Roman" w:hAnsiTheme="majorHAnsi" w:cstheme="majorHAnsi"/>
          <w:sz w:val="28"/>
          <w:szCs w:val="28"/>
        </w:rPr>
      </w:pPr>
      <w:r w:rsidRPr="009A642D">
        <w:rPr>
          <w:rFonts w:asciiTheme="majorHAnsi" w:hAnsiTheme="majorHAnsi" w:cstheme="majorHAnsi"/>
          <w:sz w:val="28"/>
          <w:szCs w:val="28"/>
        </w:rPr>
        <w:t>VD:</w:t>
      </w:r>
    </w:p>
    <w:p w:rsidR="003F0A0B" w:rsidRPr="005538EE" w:rsidRDefault="003F0A0B" w:rsidP="003F0A0B">
      <w:pPr>
        <w:rPr>
          <w:rFonts w:asciiTheme="majorHAnsi" w:hAnsiTheme="majorHAnsi" w:cstheme="majorHAnsi"/>
          <w:b/>
          <w:sz w:val="28"/>
          <w:szCs w:val="28"/>
        </w:rPr>
      </w:pPr>
      <w:r w:rsidRPr="005538EE">
        <w:rPr>
          <w:rFonts w:asciiTheme="majorHAnsi" w:hAnsiTheme="majorHAnsi" w:cstheme="majorHAnsi"/>
          <w:b/>
          <w:sz w:val="28"/>
          <w:szCs w:val="28"/>
        </w:rPr>
        <w:t>II/ BÀI TẬP:</w:t>
      </w:r>
    </w:p>
    <w:p w:rsidR="003F0A0B" w:rsidRPr="005538EE" w:rsidRDefault="003F0A0B" w:rsidP="005538EE">
      <w:pPr>
        <w:rPr>
          <w:rFonts w:asciiTheme="majorHAnsi" w:hAnsiTheme="majorHAnsi" w:cstheme="majorHAnsi"/>
          <w:sz w:val="28"/>
          <w:szCs w:val="28"/>
        </w:rPr>
      </w:pPr>
      <w:r w:rsidRPr="005538EE">
        <w:rPr>
          <w:rFonts w:asciiTheme="majorHAnsi" w:hAnsiTheme="majorHAnsi" w:cstheme="majorHAnsi"/>
          <w:sz w:val="28"/>
          <w:szCs w:val="28"/>
        </w:rPr>
        <w:lastRenderedPageBreak/>
        <w:t>1/ Đầu tàu hỏa kéo toa xe với lực F = 5000N làm toa xe đi được 1000m. Tính công của lực kéo của đầu tàu .</w:t>
      </w:r>
    </w:p>
    <w:p w:rsidR="003F0A0B" w:rsidRPr="005538EE" w:rsidRDefault="003F0A0B" w:rsidP="005538EE">
      <w:pPr>
        <w:rPr>
          <w:rFonts w:asciiTheme="majorHAnsi" w:hAnsiTheme="majorHAnsi" w:cstheme="majorHAnsi"/>
          <w:sz w:val="28"/>
          <w:szCs w:val="28"/>
        </w:rPr>
      </w:pPr>
      <w:r w:rsidRPr="005538EE">
        <w:rPr>
          <w:rFonts w:asciiTheme="majorHAnsi" w:hAnsiTheme="majorHAnsi" w:cstheme="majorHAnsi"/>
          <w:sz w:val="28"/>
          <w:szCs w:val="28"/>
        </w:rPr>
        <w:t>2/ Một quả dừa có khối lượng 2kg rơi từ trên cậy cách mặt đất 6m. Tính công của trọng lực.</w:t>
      </w:r>
    </w:p>
    <w:p w:rsidR="00CB353C" w:rsidRPr="005538EE" w:rsidRDefault="00CB353C" w:rsidP="005538EE">
      <w:pPr>
        <w:rPr>
          <w:rFonts w:asciiTheme="majorHAnsi" w:hAnsiTheme="majorHAnsi" w:cstheme="majorHAnsi"/>
          <w:sz w:val="28"/>
          <w:szCs w:val="28"/>
        </w:rPr>
      </w:pPr>
      <w:r w:rsidRPr="005538EE">
        <w:rPr>
          <w:rFonts w:asciiTheme="majorHAnsi" w:hAnsiTheme="majorHAnsi" w:cstheme="majorHAnsi"/>
          <w:sz w:val="28"/>
          <w:szCs w:val="28"/>
        </w:rPr>
        <w:t>3/ Người ta dùng một cần cẩu để nâng một thùng hàng có khối lượng 2500kg lên độ cao 12m. Tính công thực hiện trong trường hợp này .</w:t>
      </w:r>
    </w:p>
    <w:p w:rsidR="009A642D" w:rsidRPr="005538EE" w:rsidRDefault="00CB353C" w:rsidP="005538EE">
      <w:pPr>
        <w:rPr>
          <w:rFonts w:asciiTheme="majorHAnsi" w:hAnsiTheme="majorHAnsi" w:cstheme="majorHAnsi"/>
          <w:sz w:val="28"/>
          <w:szCs w:val="28"/>
        </w:rPr>
      </w:pPr>
      <w:r w:rsidRPr="005538EE">
        <w:rPr>
          <w:rFonts w:asciiTheme="majorHAnsi" w:hAnsiTheme="majorHAnsi" w:cstheme="majorHAnsi"/>
          <w:sz w:val="28"/>
          <w:szCs w:val="28"/>
        </w:rPr>
        <w:t xml:space="preserve">4/ Một con ngựa kéo xe chuyển động </w:t>
      </w:r>
      <w:r w:rsidR="009A642D" w:rsidRPr="005538EE">
        <w:rPr>
          <w:rFonts w:asciiTheme="majorHAnsi" w:hAnsiTheme="majorHAnsi" w:cstheme="majorHAnsi"/>
          <w:sz w:val="28"/>
          <w:szCs w:val="28"/>
        </w:rPr>
        <w:t xml:space="preserve"> đều. L</w:t>
      </w:r>
      <w:r w:rsidRPr="005538EE">
        <w:rPr>
          <w:rFonts w:asciiTheme="majorHAnsi" w:hAnsiTheme="majorHAnsi" w:cstheme="majorHAnsi"/>
          <w:sz w:val="28"/>
          <w:szCs w:val="28"/>
        </w:rPr>
        <w:t>ực</w:t>
      </w:r>
      <w:r w:rsidR="009A642D" w:rsidRPr="005538EE">
        <w:rPr>
          <w:rFonts w:asciiTheme="majorHAnsi" w:hAnsiTheme="majorHAnsi" w:cstheme="majorHAnsi"/>
          <w:sz w:val="28"/>
          <w:szCs w:val="28"/>
        </w:rPr>
        <w:t xml:space="preserve"> ngựa</w:t>
      </w:r>
      <w:r w:rsidRPr="005538EE">
        <w:rPr>
          <w:rFonts w:asciiTheme="majorHAnsi" w:hAnsiTheme="majorHAnsi" w:cstheme="majorHAnsi"/>
          <w:sz w:val="28"/>
          <w:szCs w:val="28"/>
        </w:rPr>
        <w:t xml:space="preserve"> kéo</w:t>
      </w:r>
      <w:r w:rsidR="009A642D" w:rsidRPr="005538EE">
        <w:rPr>
          <w:rFonts w:asciiTheme="majorHAnsi" w:hAnsiTheme="majorHAnsi" w:cstheme="majorHAnsi"/>
          <w:sz w:val="28"/>
          <w:szCs w:val="28"/>
        </w:rPr>
        <w:t xml:space="preserve"> xe là </w:t>
      </w:r>
      <w:r w:rsidRPr="005538EE">
        <w:rPr>
          <w:rFonts w:asciiTheme="majorHAnsi" w:hAnsiTheme="majorHAnsi" w:cstheme="majorHAnsi"/>
          <w:sz w:val="28"/>
          <w:szCs w:val="28"/>
        </w:rPr>
        <w:t>600N. Trong 5 min</w:t>
      </w:r>
      <w:r w:rsidR="009A642D" w:rsidRPr="005538EE">
        <w:rPr>
          <w:rFonts w:asciiTheme="majorHAnsi" w:hAnsiTheme="majorHAnsi" w:cstheme="majorHAnsi"/>
          <w:sz w:val="28"/>
          <w:szCs w:val="28"/>
        </w:rPr>
        <w:t xml:space="preserve"> xe đã nhận được một  công do ngựa sinh ra  là 360kJ.</w:t>
      </w:r>
    </w:p>
    <w:p w:rsidR="009A642D" w:rsidRPr="005538EE" w:rsidRDefault="009A642D" w:rsidP="005538EE">
      <w:pPr>
        <w:rPr>
          <w:rFonts w:asciiTheme="majorHAnsi" w:hAnsiTheme="majorHAnsi" w:cstheme="majorHAnsi"/>
          <w:sz w:val="28"/>
          <w:szCs w:val="28"/>
        </w:rPr>
      </w:pPr>
      <w:r w:rsidRPr="005538EE">
        <w:rPr>
          <w:rFonts w:asciiTheme="majorHAnsi" w:hAnsiTheme="majorHAnsi" w:cstheme="majorHAnsi"/>
          <w:sz w:val="28"/>
          <w:szCs w:val="28"/>
        </w:rPr>
        <w:t>Quãng đường xe đi được là bao nhiêu?</w:t>
      </w:r>
      <w:bookmarkStart w:id="0" w:name="_GoBack"/>
      <w:bookmarkEnd w:id="0"/>
    </w:p>
    <w:p w:rsidR="00DD0795" w:rsidRPr="005538EE" w:rsidRDefault="00CB353C" w:rsidP="005538EE">
      <w:pPr>
        <w:rPr>
          <w:rFonts w:asciiTheme="majorHAnsi" w:hAnsiTheme="majorHAnsi" w:cstheme="majorHAnsi"/>
          <w:sz w:val="28"/>
          <w:szCs w:val="28"/>
        </w:rPr>
      </w:pPr>
      <w:r w:rsidRPr="005538EE">
        <w:rPr>
          <w:rFonts w:asciiTheme="majorHAnsi" w:hAnsiTheme="majorHAnsi" w:cstheme="majorHAnsi"/>
          <w:sz w:val="28"/>
          <w:szCs w:val="28"/>
        </w:rPr>
        <w:t xml:space="preserve">Tính tốc độ </w:t>
      </w:r>
      <w:r w:rsidR="009A642D" w:rsidRPr="005538EE">
        <w:rPr>
          <w:rFonts w:asciiTheme="majorHAnsi" w:hAnsiTheme="majorHAnsi" w:cstheme="majorHAnsi"/>
          <w:sz w:val="28"/>
          <w:szCs w:val="28"/>
        </w:rPr>
        <w:t xml:space="preserve">chuyển động </w:t>
      </w:r>
      <w:r w:rsidRPr="005538EE">
        <w:rPr>
          <w:rFonts w:asciiTheme="majorHAnsi" w:hAnsiTheme="majorHAnsi" w:cstheme="majorHAnsi"/>
          <w:sz w:val="28"/>
          <w:szCs w:val="28"/>
        </w:rPr>
        <w:t>của xe</w:t>
      </w:r>
      <w:r w:rsidR="009A642D" w:rsidRPr="005538EE">
        <w:rPr>
          <w:rFonts w:asciiTheme="majorHAnsi" w:hAnsiTheme="majorHAnsi" w:cstheme="majorHAnsi"/>
          <w:sz w:val="28"/>
          <w:szCs w:val="28"/>
        </w:rPr>
        <w:t>.</w:t>
      </w:r>
    </w:p>
    <w:p w:rsidR="009A642D" w:rsidRPr="005538EE" w:rsidRDefault="009A642D" w:rsidP="005538EE">
      <w:pPr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5538EE">
        <w:rPr>
          <w:rFonts w:asciiTheme="majorHAnsi" w:hAnsiTheme="majorHAnsi" w:cstheme="majorHAnsi"/>
          <w:sz w:val="28"/>
          <w:szCs w:val="28"/>
        </w:rPr>
        <w:t xml:space="preserve">5/ </w:t>
      </w:r>
      <w:r w:rsidRPr="005538EE">
        <w:rPr>
          <w:rFonts w:asciiTheme="majorHAnsi" w:eastAsia="Times New Roman" w:hAnsiTheme="majorHAnsi" w:cstheme="majorHAnsi"/>
          <w:sz w:val="28"/>
          <w:szCs w:val="28"/>
        </w:rPr>
        <w:t xml:space="preserve">Một con ngựa kéo xe với một lực  200N.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được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quãng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đường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100m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mất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thời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gian</w:t>
      </w:r>
      <w:proofErr w:type="spellEnd"/>
      <w:proofErr w:type="gram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20s.</w:t>
      </w:r>
    </w:p>
    <w:p w:rsidR="009A642D" w:rsidRPr="005538EE" w:rsidRDefault="009A642D" w:rsidP="005538EE">
      <w:pPr>
        <w:rPr>
          <w:rFonts w:asciiTheme="majorHAnsi" w:eastAsia="Times New Roman" w:hAnsiTheme="majorHAnsi" w:cstheme="majorHAnsi"/>
          <w:sz w:val="28"/>
          <w:szCs w:val="28"/>
          <w:lang w:val="en-US"/>
        </w:rPr>
      </w:pPr>
      <w:proofErr w:type="gram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a</w:t>
      </w:r>
      <w:proofErr w:type="gram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/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Tính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công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thực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hiện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của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ngựa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.</w:t>
      </w:r>
    </w:p>
    <w:p w:rsidR="009A642D" w:rsidRPr="005538EE" w:rsidRDefault="009A642D" w:rsidP="005538EE">
      <w:pPr>
        <w:rPr>
          <w:rFonts w:asciiTheme="majorHAnsi" w:eastAsia="Times New Roman" w:hAnsiTheme="majorHAnsi" w:cstheme="majorHAnsi"/>
          <w:sz w:val="28"/>
          <w:szCs w:val="28"/>
          <w:lang w:val="en-US"/>
        </w:rPr>
      </w:pPr>
      <w:proofErr w:type="gram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b</w:t>
      </w:r>
      <w:proofErr w:type="gram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/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Tính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tốc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độ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ngựa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.</w:t>
      </w:r>
    </w:p>
    <w:p w:rsidR="009A642D" w:rsidRPr="005538EE" w:rsidRDefault="009A642D" w:rsidP="005538EE">
      <w:pPr>
        <w:rPr>
          <w:rFonts w:asciiTheme="majorHAnsi" w:eastAsia="Times New Roman" w:hAnsiTheme="majorHAnsi" w:cstheme="majorHAnsi"/>
          <w:sz w:val="28"/>
          <w:szCs w:val="28"/>
        </w:rPr>
      </w:pPr>
      <w:r w:rsidRPr="005538EE">
        <w:rPr>
          <w:rFonts w:asciiTheme="majorHAnsi" w:eastAsia="Times New Roman" w:hAnsiTheme="majorHAnsi" w:cstheme="majorHAnsi"/>
          <w:sz w:val="28"/>
          <w:szCs w:val="28"/>
        </w:rPr>
        <w:t>6/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Một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con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bò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kéo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xe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trong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60s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thực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hiện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một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công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là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4200J.</w:t>
      </w:r>
    </w:p>
    <w:p w:rsidR="009A642D" w:rsidRPr="005538EE" w:rsidRDefault="009A642D" w:rsidP="005538EE">
      <w:pPr>
        <w:rPr>
          <w:rFonts w:asciiTheme="majorHAnsi" w:eastAsia="Times New Roman" w:hAnsiTheme="majorHAnsi" w:cstheme="majorHAnsi"/>
          <w:sz w:val="28"/>
          <w:szCs w:val="28"/>
          <w:lang w:val="en-US"/>
        </w:rPr>
      </w:pPr>
      <w:proofErr w:type="gram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a</w:t>
      </w:r>
      <w:proofErr w:type="gram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/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Tính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công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suất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của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con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bò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.</w:t>
      </w:r>
    </w:p>
    <w:p w:rsidR="009A642D" w:rsidRPr="005538EE" w:rsidRDefault="009A642D" w:rsidP="005538EE">
      <w:pPr>
        <w:rPr>
          <w:rFonts w:asciiTheme="majorHAnsi" w:eastAsia="Times New Roman" w:hAnsiTheme="majorHAnsi" w:cstheme="majorHAnsi"/>
          <w:sz w:val="28"/>
          <w:szCs w:val="28"/>
          <w:lang w:val="en-US"/>
        </w:rPr>
      </w:pPr>
      <w:proofErr w:type="gram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b/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Tính</w:t>
      </w:r>
      <w:proofErr w:type="spellEnd"/>
      <w:proofErr w:type="gram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lực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kéo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của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con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bò.Biết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tốc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độ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của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con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bò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là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2m/s.</w:t>
      </w:r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</w:p>
    <w:p w:rsidR="009A642D" w:rsidRPr="005538EE" w:rsidRDefault="009A642D" w:rsidP="005538EE">
      <w:pPr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5538EE">
        <w:rPr>
          <w:rFonts w:asciiTheme="majorHAnsi" w:eastAsia="Times New Roman" w:hAnsiTheme="majorHAnsi" w:cstheme="majorHAnsi"/>
          <w:sz w:val="28"/>
          <w:szCs w:val="28"/>
        </w:rPr>
        <w:t>7/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Một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người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có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khối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lượng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50kg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lên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cầu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thang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.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Người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này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di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chuyển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từ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mặt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đất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lên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đến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tầng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lầu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độ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cao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8m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trong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thời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gian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50 s.</w:t>
      </w:r>
    </w:p>
    <w:p w:rsidR="009A642D" w:rsidRPr="005538EE" w:rsidRDefault="009A642D" w:rsidP="005538EE">
      <w:pPr>
        <w:rPr>
          <w:rFonts w:asciiTheme="majorHAnsi" w:eastAsia="Times New Roman" w:hAnsiTheme="majorHAnsi" w:cstheme="majorHAnsi"/>
          <w:sz w:val="28"/>
          <w:szCs w:val="28"/>
          <w:lang w:val="en-US"/>
        </w:rPr>
      </w:pPr>
      <w:proofErr w:type="gram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a</w:t>
      </w:r>
      <w:proofErr w:type="gram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/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Tính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công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thực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hiện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của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người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đó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.</w:t>
      </w:r>
    </w:p>
    <w:p w:rsidR="009A642D" w:rsidRPr="005538EE" w:rsidRDefault="009A642D" w:rsidP="005538EE">
      <w:pPr>
        <w:rPr>
          <w:rFonts w:asciiTheme="majorHAnsi" w:eastAsia="Times New Roman" w:hAnsiTheme="majorHAnsi" w:cstheme="majorHAnsi"/>
          <w:sz w:val="28"/>
          <w:szCs w:val="28"/>
          <w:lang w:val="en-US"/>
        </w:rPr>
      </w:pPr>
      <w:proofErr w:type="gram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b</w:t>
      </w:r>
      <w:proofErr w:type="gram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/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Tình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công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suất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người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đó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thực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hiện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.</w:t>
      </w:r>
    </w:p>
    <w:p w:rsidR="009A642D" w:rsidRPr="005538EE" w:rsidRDefault="009A642D" w:rsidP="005538EE">
      <w:pPr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5538EE">
        <w:rPr>
          <w:rFonts w:asciiTheme="majorHAnsi" w:hAnsiTheme="majorHAnsi" w:cstheme="majorHAnsi"/>
          <w:sz w:val="28"/>
          <w:szCs w:val="28"/>
        </w:rPr>
        <w:t>8/</w:t>
      </w:r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Một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người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đạp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xe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từ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từ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lên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dốc.khối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lượng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của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người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và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xe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là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70kg,độ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cao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r w:rsidR="00A8421E" w:rsidRPr="005538EE">
        <w:rPr>
          <w:rFonts w:asciiTheme="majorHAnsi" w:eastAsia="Times New Roman" w:hAnsiTheme="majorHAnsi" w:cstheme="majorHAnsi"/>
          <w:sz w:val="28"/>
          <w:szCs w:val="28"/>
        </w:rPr>
        <w:t>t</w:t>
      </w:r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ừ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chân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dốc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lên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đến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đỉnh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dốc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là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100m,độ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dài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quãng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đường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lên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dốc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là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2000m .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Bỏ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qua ma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sát</w:t>
      </w:r>
      <w:proofErr w:type="spellEnd"/>
    </w:p>
    <w:p w:rsidR="009A642D" w:rsidRPr="005538EE" w:rsidRDefault="009A642D" w:rsidP="005538EE">
      <w:pPr>
        <w:rPr>
          <w:rFonts w:asciiTheme="majorHAnsi" w:eastAsia="Times New Roman" w:hAnsiTheme="majorHAnsi" w:cstheme="majorHAnsi"/>
          <w:sz w:val="28"/>
          <w:szCs w:val="28"/>
          <w:lang w:val="en-US"/>
        </w:rPr>
      </w:pPr>
      <w:proofErr w:type="gram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a</w:t>
      </w:r>
      <w:proofErr w:type="gram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/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Tính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công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thực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hiện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của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người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đó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.</w:t>
      </w:r>
    </w:p>
    <w:p w:rsidR="009A642D" w:rsidRPr="005538EE" w:rsidRDefault="009A642D" w:rsidP="005538EE">
      <w:pPr>
        <w:rPr>
          <w:rFonts w:asciiTheme="majorHAnsi" w:hAnsiTheme="majorHAnsi" w:cstheme="majorHAnsi"/>
          <w:sz w:val="28"/>
          <w:szCs w:val="28"/>
        </w:rPr>
      </w:pPr>
      <w:proofErr w:type="gram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b</w:t>
      </w:r>
      <w:proofErr w:type="gram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/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Tính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lực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tác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dụng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kéo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xe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chuyển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động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do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người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tạo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ra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khi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xe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lên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dốc</w:t>
      </w:r>
      <w:proofErr w:type="spellEnd"/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>.</w:t>
      </w:r>
      <w:r w:rsidRPr="005538EE"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</w:p>
    <w:p w:rsidR="005538EE" w:rsidRPr="005538EE" w:rsidRDefault="005538EE">
      <w:pPr>
        <w:rPr>
          <w:rFonts w:asciiTheme="majorHAnsi" w:hAnsiTheme="majorHAnsi" w:cstheme="majorHAnsi"/>
          <w:sz w:val="28"/>
          <w:szCs w:val="28"/>
        </w:rPr>
      </w:pPr>
    </w:p>
    <w:sectPr w:rsidR="005538EE" w:rsidRPr="005538EE" w:rsidSect="003F0A0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97"/>
    <w:multiLevelType w:val="hybridMultilevel"/>
    <w:tmpl w:val="1BF60C2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126B7"/>
    <w:multiLevelType w:val="hybridMultilevel"/>
    <w:tmpl w:val="C314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31B99"/>
    <w:multiLevelType w:val="hybridMultilevel"/>
    <w:tmpl w:val="E7148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871085"/>
    <w:multiLevelType w:val="hybridMultilevel"/>
    <w:tmpl w:val="EC004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D706EE"/>
    <w:multiLevelType w:val="hybridMultilevel"/>
    <w:tmpl w:val="749012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65E1F4C"/>
    <w:multiLevelType w:val="hybridMultilevel"/>
    <w:tmpl w:val="9454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526EA"/>
    <w:multiLevelType w:val="hybridMultilevel"/>
    <w:tmpl w:val="F286C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FD6F49"/>
    <w:multiLevelType w:val="hybridMultilevel"/>
    <w:tmpl w:val="55564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7C6FAD"/>
    <w:multiLevelType w:val="hybridMultilevel"/>
    <w:tmpl w:val="3EAE1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5D"/>
    <w:rsid w:val="003F0A0B"/>
    <w:rsid w:val="005538EE"/>
    <w:rsid w:val="007E66CF"/>
    <w:rsid w:val="009A642D"/>
    <w:rsid w:val="00A8421E"/>
    <w:rsid w:val="00CB353C"/>
    <w:rsid w:val="00DD0795"/>
    <w:rsid w:val="00E6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24D4-FC7F-4FC8-B906-314A4768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5</cp:revision>
  <dcterms:created xsi:type="dcterms:W3CDTF">2020-04-16T08:00:00Z</dcterms:created>
  <dcterms:modified xsi:type="dcterms:W3CDTF">2020-04-21T04:19:00Z</dcterms:modified>
</cp:coreProperties>
</file>